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2A" w:rsidRDefault="00B0426A" w:rsidP="00405B2A">
      <w:pPr>
        <w:rPr>
          <w:color w:val="000000"/>
          <w:sz w:val="28"/>
          <w:szCs w:val="28"/>
          <w:lang w:val="ru-RU"/>
        </w:rPr>
      </w:pPr>
      <w:r w:rsidRPr="00B0426A">
        <w:rPr>
          <w:color w:val="000000"/>
          <w:sz w:val="28"/>
          <w:szCs w:val="28"/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25pt;height:51.3pt" fillcolor="#3cf" strokecolor="#009" strokeweight="1pt">
            <v:shadow on="t" color="#009" offset="7pt,-7pt"/>
            <v:textpath style="font-family:&quot;Impact&quot;;v-text-spacing:52429f;v-text-kern:t" trim="t" fitpath="t" xscale="f" string="Роль сказок в формировании"/>
          </v:shape>
        </w:pict>
      </w:r>
    </w:p>
    <w:p w:rsidR="00405B2A" w:rsidRDefault="00405B2A" w:rsidP="00405B2A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B0426A" w:rsidRPr="00B0426A">
        <w:rPr>
          <w:color w:val="000000"/>
          <w:sz w:val="28"/>
          <w:szCs w:val="28"/>
          <w:lang w:val="ru-RU"/>
        </w:rPr>
        <w:pict>
          <v:shape id="_x0000_i1026" type="#_x0000_t158" style="width:408.25pt;height:51.3pt" fillcolor="#3cf" strokecolor="#009" strokeweight="1pt">
            <v:shadow on="t" color="#009" offset="7pt,-7pt"/>
            <v:textpath style="font-family:&quot;Impact&quot;;v-text-spacing:52429f;v-text-kern:t" trim="t" fitpath="t" xscale="f" string="речевой компетентности "/>
          </v:shape>
        </w:pict>
      </w:r>
    </w:p>
    <w:p w:rsidR="00405B2A" w:rsidRDefault="00405B2A" w:rsidP="00405B2A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</w:t>
      </w:r>
      <w:r w:rsidR="00B0426A" w:rsidRPr="00B0426A">
        <w:rPr>
          <w:color w:val="000000"/>
          <w:sz w:val="28"/>
          <w:szCs w:val="28"/>
          <w:lang w:val="ru-RU"/>
        </w:rPr>
        <w:pict>
          <v:shape id="_x0000_i1027" type="#_x0000_t158" style="width:222.9pt;height:51.3pt" fillcolor="#3cf" strokecolor="#009" strokeweight="1pt">
            <v:shadow on="t" color="#009" offset="7pt,-7pt"/>
            <v:textpath style="font-family:&quot;Impact&quot;;v-text-spacing:52429f;v-text-kern:t" trim="t" fitpath="t" xscale="f" string="дошкольника"/>
          </v:shape>
        </w:pic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Русский фольклор включает в себя различные виды жанров. Самый популярный жанр у детей дошкольного возраста это – </w:t>
      </w:r>
      <w:r w:rsidR="00405B2A">
        <w:rPr>
          <w:color w:val="FF0000"/>
          <w:sz w:val="28"/>
          <w:szCs w:val="28"/>
          <w:lang w:val="ru-RU"/>
        </w:rPr>
        <w:t>с</w:t>
      </w:r>
      <w:r w:rsidR="00405B2A" w:rsidRPr="006A20DA">
        <w:rPr>
          <w:color w:val="FF0000"/>
          <w:sz w:val="28"/>
          <w:szCs w:val="28"/>
          <w:lang w:val="ru-RU"/>
        </w:rPr>
        <w:t>казки</w:t>
      </w:r>
      <w:r w:rsidR="00405B2A">
        <w:rPr>
          <w:color w:val="FF0000"/>
          <w:sz w:val="28"/>
          <w:szCs w:val="28"/>
          <w:lang w:val="ru-RU"/>
        </w:rPr>
        <w:t xml:space="preserve"> </w:t>
      </w:r>
      <w:r w:rsidR="00405B2A">
        <w:rPr>
          <w:color w:val="000000"/>
          <w:sz w:val="28"/>
          <w:szCs w:val="28"/>
          <w:lang w:val="ru-RU"/>
        </w:rPr>
        <w:t>они</w:t>
      </w:r>
      <w:r w:rsidR="00405B2A">
        <w:rPr>
          <w:color w:val="FF0000"/>
          <w:sz w:val="28"/>
          <w:szCs w:val="28"/>
          <w:lang w:val="ru-RU"/>
        </w:rPr>
        <w:t xml:space="preserve"> </w:t>
      </w:r>
      <w:r w:rsidR="00405B2A" w:rsidRPr="006A20DA">
        <w:rPr>
          <w:color w:val="000000"/>
          <w:sz w:val="28"/>
          <w:szCs w:val="28"/>
          <w:lang w:val="ru-RU"/>
        </w:rPr>
        <w:t>прочно вошли в детский быт</w:t>
      </w:r>
      <w:r w:rsidR="00405B2A">
        <w:rPr>
          <w:color w:val="000000"/>
          <w:sz w:val="28"/>
          <w:szCs w:val="28"/>
          <w:lang w:val="ru-RU"/>
        </w:rPr>
        <w:t xml:space="preserve">. По своему содержанию сказки, особенно народная, вполне доступна маленькому ребенку, близка его мышлению, представлению. 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Богатейшая сокровищница русского языка – народная сказка может быть полностью использована в воспитании детей-дошкольников только в том случае, если они будут слышать рассказывание сказок, наслаждаться самой музой русской народной речи.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Сначала это сказки о животных, потом волшебные и бытовые сказки. Я как педагог не считаю, сказку простой забавой, а потому стараюсь знакомить своих воспитанников с этим жанром фольклора по определенному плану.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Знакомлю детей со сказками, как на занятии, так и в не их. Знакомясь, со сказкой у детей формируется интерес к народному творчеству.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Большое значение в правильном восприятии того или иного произведения детьми имеют иллюстрации.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Я обращаю внимание на то , что для обогащения словарного запаса и усвоения детьми слов, характеризующих народную речь, важно показать красочные иллюстрации к сказкам, подчеркивая при этом национальный колорит предметов быта, одежды, обстановки, в которой действуют герои. 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Когда к четырем-пяти годам у детей накоплен определенный багаж из сказок, особенно о животных, целенаправленно знакомлю их с </w:t>
      </w:r>
      <w:r w:rsidR="00405B2A">
        <w:rPr>
          <w:color w:val="000000"/>
          <w:sz w:val="28"/>
          <w:szCs w:val="28"/>
          <w:lang w:val="ru-RU"/>
        </w:rPr>
        <w:lastRenderedPageBreak/>
        <w:t>художниками – иллюстраторами, учу сравнивать способы изображения сказочных животных.</w:t>
      </w:r>
    </w:p>
    <w:p w:rsidR="00405B2A" w:rsidRDefault="00405B2A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3B2968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Е. Рачев изображает животных крупным планом, «одевает их в национальные одежды» ( сказка «Колобок»).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Ю. Васнецов часто рисует животных в их обычном виде на фоне природы, сказочных построек ( сказки «Теремок», «Кот, Петух и Лиса»).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Научившись понимать содержание иллюстрации, дети многократно перелистывают страницы любимых сказок, учатся пересказывать сказки.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Накопив целый ряд иллюстраций к той или иной сказке, предлагаю детям рассказывать сказку по порядку иллюстраций. Это помогает научить ребенка рассказывать сказки. С удовольствием дошкольники пересказывают любимую сказку с помощью персонажей настольного театра, сделанных при участии самих же детей. 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Так же во время чтения сказок перед взором ребенка возникают образы природы, люди с их характерными, нравственными чертами; здесь дети получают блестящие образцы русского языка.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Сказки учат детей справедливости, честности, благородству, поэтому я всегда использую их в работе с детьми дошкольного возраста.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Основную цель я вижу в том , чтобы познакомить детей с разнообразными видами сказок: о животных, волшебными и бытовыми. 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В своей работе я обращаю внимание на то, чтобы не только доставить радость, но и довести до их сознания главную идею произведения, научить оценивать поступки героев. 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За полгода у детей значительно обогащается речь. Разговаривая с товарищами, они часто употребляют образные выражения , эпитеты из сказок.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Сказка помогает воспитанникам понять смысл пословиц и поговорок. Хорошо зная сказку «Лиса и журавель», можно понять пословицу «Как аукнется, так и откликнеца». Пословица «Не имей сто рублей , а имей сто друзей» по смыслу одинакова со сказкой «Семь Симеонов».  «Трус собственной тени боится» - смысл поговорки подтверждает сказка «У страха глаза велики».</w:t>
      </w:r>
    </w:p>
    <w:p w:rsidR="003B2968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</w:r>
      <w:r w:rsidR="00405B2A">
        <w:rPr>
          <w:color w:val="000000"/>
          <w:sz w:val="28"/>
          <w:szCs w:val="28"/>
          <w:lang w:val="ru-RU"/>
        </w:rPr>
        <w:t xml:space="preserve">Предварить знакомство с новой сказкой может такой жанр фольклора , как </w:t>
      </w:r>
      <w:r w:rsidR="00405B2A" w:rsidRPr="008D3DCD">
        <w:rPr>
          <w:color w:val="FF0000"/>
          <w:sz w:val="28"/>
          <w:szCs w:val="28"/>
          <w:lang w:val="ru-RU"/>
        </w:rPr>
        <w:t>присказка</w:t>
      </w:r>
      <w:r w:rsidR="00405B2A">
        <w:rPr>
          <w:color w:val="000000"/>
          <w:sz w:val="28"/>
          <w:szCs w:val="28"/>
          <w:lang w:val="ru-RU"/>
        </w:rPr>
        <w:t>: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 ступенькою ступенька-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Станет лесенка.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Слово к слову ставь складненько-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Будет песенка.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 колечко на колечко - Станет вязочка.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Сядь со мною на крылечко-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Слушай сказочку.</w:t>
      </w:r>
    </w:p>
    <w:p w:rsidR="00405B2A" w:rsidRDefault="003B2968" w:rsidP="003B2968">
      <w:pPr>
        <w:spacing w:after="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 xml:space="preserve">Есть способ закончить сказочное повествование – это </w:t>
      </w:r>
      <w:r w:rsidR="00405B2A" w:rsidRPr="008D3DCD">
        <w:rPr>
          <w:color w:val="FF0000"/>
          <w:sz w:val="28"/>
          <w:szCs w:val="28"/>
          <w:lang w:val="ru-RU"/>
        </w:rPr>
        <w:t>концовки</w:t>
      </w:r>
      <w:r w:rsidR="00405B2A">
        <w:rPr>
          <w:color w:val="000000"/>
          <w:sz w:val="28"/>
          <w:szCs w:val="28"/>
          <w:lang w:val="ru-RU"/>
        </w:rPr>
        <w:t>: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Долго ли они жили,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Мне старики не говорили.</w:t>
      </w:r>
    </w:p>
    <w:p w:rsidR="00405B2A" w:rsidRPr="00CE1314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Знал про это один кот Колоброт,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 сидел у ворот.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 убежал кот в овес,</w:t>
      </w:r>
    </w:p>
    <w:p w:rsidR="00405B2A" w:rsidRDefault="00405B2A" w:rsidP="003B2968">
      <w:pPr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Конец сказки на хвосте унес.</w:t>
      </w:r>
    </w:p>
    <w:p w:rsidR="00405B2A" w:rsidRDefault="003B2968" w:rsidP="003B2968">
      <w:pPr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405B2A">
        <w:rPr>
          <w:color w:val="000000"/>
          <w:sz w:val="28"/>
          <w:szCs w:val="28"/>
          <w:lang w:val="ru-RU"/>
        </w:rPr>
        <w:t>Такая концовка призывает детей продолжить сказку, развивает их фантазию.</w:t>
      </w:r>
    </w:p>
    <w:p w:rsidR="00405B2A" w:rsidRDefault="003B2968" w:rsidP="003B2968">
      <w:pPr>
        <w:jc w:val="both"/>
        <w:rPr>
          <w:color w:val="00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ab/>
      </w:r>
      <w:r w:rsidR="00405B2A" w:rsidRPr="00CE1314">
        <w:rPr>
          <w:color w:val="FF0000"/>
          <w:sz w:val="28"/>
          <w:szCs w:val="28"/>
          <w:lang w:val="ru-RU"/>
        </w:rPr>
        <w:t>Докучные сказки</w:t>
      </w:r>
      <w:r w:rsidR="00405B2A">
        <w:rPr>
          <w:color w:val="000000"/>
          <w:sz w:val="28"/>
          <w:szCs w:val="28"/>
          <w:lang w:val="ru-RU"/>
        </w:rPr>
        <w:t xml:space="preserve"> - это шутки сказочного характера, которыми рассказчик развлекает детей и старается «отбить» у них чрезвычайный интерес к сказке. Интерес к сказке у детей может быть достаточно длительный. И все же иногда наступает необходимость переключить внимание ребенка на другие не менее интересные и важные занятия. Докучные сказки способствуют развитию выдержки, умеренности в желаниях, чувства юмора.</w:t>
      </w:r>
    </w:p>
    <w:p w:rsidR="00405B2A" w:rsidRPr="008D3DCD" w:rsidRDefault="00405B2A" w:rsidP="003B2968">
      <w:pPr>
        <w:tabs>
          <w:tab w:val="left" w:pos="3930"/>
        </w:tabs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Жил-был карась,</w:t>
      </w:r>
    </w:p>
    <w:p w:rsidR="00405B2A" w:rsidRDefault="00405B2A" w:rsidP="003B2968">
      <w:pPr>
        <w:tabs>
          <w:tab w:val="left" w:pos="3930"/>
        </w:tabs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Вот и сказка началась.</w:t>
      </w:r>
    </w:p>
    <w:p w:rsidR="00405B2A" w:rsidRDefault="00405B2A" w:rsidP="003B2968">
      <w:pPr>
        <w:tabs>
          <w:tab w:val="left" w:pos="3930"/>
        </w:tabs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Жили-были два налима,</w:t>
      </w:r>
    </w:p>
    <w:p w:rsidR="00405B2A" w:rsidRDefault="00405B2A" w:rsidP="003B2968">
      <w:pPr>
        <w:tabs>
          <w:tab w:val="left" w:pos="3930"/>
        </w:tabs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Вот и сказки половина.</w:t>
      </w:r>
    </w:p>
    <w:p w:rsidR="00405B2A" w:rsidRDefault="00405B2A" w:rsidP="003B2968">
      <w:pPr>
        <w:tabs>
          <w:tab w:val="left" w:pos="3930"/>
        </w:tabs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Жили-были три гуся,</w:t>
      </w:r>
    </w:p>
    <w:p w:rsidR="00405B2A" w:rsidRDefault="00405B2A" w:rsidP="003B2968">
      <w:pPr>
        <w:tabs>
          <w:tab w:val="left" w:pos="3930"/>
        </w:tabs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Вот и сказка вся.</w:t>
      </w:r>
    </w:p>
    <w:p w:rsidR="00405B2A" w:rsidRDefault="00405B2A" w:rsidP="003B2968">
      <w:pPr>
        <w:tabs>
          <w:tab w:val="left" w:pos="3930"/>
        </w:tabs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:rsidR="00405B2A" w:rsidRPr="00405B2A" w:rsidRDefault="00405B2A" w:rsidP="003B2968">
      <w:pPr>
        <w:tabs>
          <w:tab w:val="left" w:pos="3930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Развивать у детей фантазию помогают </w:t>
      </w:r>
      <w:r w:rsidRPr="00E14DD1">
        <w:rPr>
          <w:color w:val="FF0000"/>
          <w:sz w:val="28"/>
          <w:szCs w:val="28"/>
          <w:lang w:val="ru-RU"/>
        </w:rPr>
        <w:t>сказки «Наизнанку»</w:t>
      </w:r>
      <w:r>
        <w:rPr>
          <w:color w:val="FF0000"/>
          <w:sz w:val="28"/>
          <w:szCs w:val="28"/>
          <w:lang w:val="ru-RU"/>
        </w:rPr>
        <w:t>.</w:t>
      </w:r>
    </w:p>
    <w:sectPr w:rsidR="00405B2A" w:rsidRPr="00405B2A" w:rsidSect="00620F3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7D1" w:rsidRDefault="00B227D1" w:rsidP="00405B2A">
      <w:pPr>
        <w:spacing w:after="0" w:line="240" w:lineRule="auto"/>
      </w:pPr>
      <w:r>
        <w:separator/>
      </w:r>
    </w:p>
  </w:endnote>
  <w:endnote w:type="continuationSeparator" w:id="1">
    <w:p w:rsidR="00B227D1" w:rsidRDefault="00B227D1" w:rsidP="0040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42454"/>
      <w:docPartObj>
        <w:docPartGallery w:val="Page Numbers (Bottom of Page)"/>
        <w:docPartUnique/>
      </w:docPartObj>
    </w:sdtPr>
    <w:sdtContent>
      <w:p w:rsidR="00405B2A" w:rsidRDefault="00B0426A">
        <w:pPr>
          <w:pStyle w:val="a5"/>
          <w:jc w:val="center"/>
        </w:pPr>
        <w:fldSimple w:instr=" PAGE   \* MERGEFORMAT ">
          <w:r w:rsidR="003B2968">
            <w:rPr>
              <w:noProof/>
            </w:rPr>
            <w:t>2</w:t>
          </w:r>
        </w:fldSimple>
      </w:p>
    </w:sdtContent>
  </w:sdt>
  <w:p w:rsidR="00405B2A" w:rsidRDefault="00405B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7D1" w:rsidRDefault="00B227D1" w:rsidP="00405B2A">
      <w:pPr>
        <w:spacing w:after="0" w:line="240" w:lineRule="auto"/>
      </w:pPr>
      <w:r>
        <w:separator/>
      </w:r>
    </w:p>
  </w:footnote>
  <w:footnote w:type="continuationSeparator" w:id="1">
    <w:p w:rsidR="00B227D1" w:rsidRDefault="00B227D1" w:rsidP="00405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B2A"/>
    <w:rsid w:val="00301983"/>
    <w:rsid w:val="003B2968"/>
    <w:rsid w:val="00405B2A"/>
    <w:rsid w:val="00620F36"/>
    <w:rsid w:val="00AC55A9"/>
    <w:rsid w:val="00B0426A"/>
    <w:rsid w:val="00B227D1"/>
    <w:rsid w:val="00C3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2A"/>
    <w:pPr>
      <w:spacing w:line="252" w:lineRule="auto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5B2A"/>
    <w:rPr>
      <w:rFonts w:ascii="Cambria" w:eastAsia="Times New Roman" w:hAnsi="Cambria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40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B2A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3721</Characters>
  <Application>Microsoft Office Word</Application>
  <DocSecurity>0</DocSecurity>
  <Lines>31</Lines>
  <Paragraphs>8</Paragraphs>
  <ScaleCrop>false</ScaleCrop>
  <Company>Microsoft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2020-06-09T10:27:00Z</dcterms:created>
  <dcterms:modified xsi:type="dcterms:W3CDTF">2020-08-25T12:36:00Z</dcterms:modified>
</cp:coreProperties>
</file>