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6" w:rsidRPr="00831A9E" w:rsidRDefault="006812A6" w:rsidP="006812A6">
      <w:pPr>
        <w:tabs>
          <w:tab w:val="left" w:pos="142"/>
        </w:tabs>
        <w:spacing w:after="0"/>
        <w:jc w:val="center"/>
        <w:rPr>
          <w:color w:val="222222"/>
          <w:kern w:val="36"/>
          <w:sz w:val="24"/>
          <w:szCs w:val="24"/>
        </w:rPr>
      </w:pPr>
      <w:r w:rsidRPr="00831A9E">
        <w:rPr>
          <w:rFonts w:ascii="Times New Roman" w:hAnsi="Times New Roman"/>
          <w:color w:val="222222"/>
          <w:kern w:val="36"/>
          <w:sz w:val="24"/>
          <w:szCs w:val="24"/>
        </w:rPr>
        <w:t>Муниципальное бюджетное дошкольное образовательное учреждение города Керчи Республики Крым «Детский сад комбинированного вида №6 «Радуга»</w:t>
      </w:r>
    </w:p>
    <w:p w:rsidR="006812A6" w:rsidRPr="00831A9E" w:rsidRDefault="006812A6" w:rsidP="006812A6">
      <w:pPr>
        <w:spacing w:after="0"/>
        <w:jc w:val="both"/>
        <w:rPr>
          <w:rFonts w:ascii="Times New Roman" w:hAnsi="Times New Roman"/>
          <w:color w:val="222222"/>
          <w:kern w:val="36"/>
          <w:sz w:val="28"/>
          <w:szCs w:val="28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</w:pPr>
      <w:r w:rsidRPr="006812A6"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  <w:t xml:space="preserve">«Обучение пересказу сказки </w:t>
      </w:r>
    </w:p>
    <w:p w:rsidR="006812A6" w:rsidRDefault="006812A6" w:rsidP="0068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</w:pPr>
      <w:r w:rsidRPr="006812A6"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  <w:t xml:space="preserve">посредством предметной деятельности </w:t>
      </w:r>
    </w:p>
    <w:p w:rsidR="006812A6" w:rsidRDefault="006812A6" w:rsidP="0068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</w:pPr>
      <w:r w:rsidRPr="006812A6"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  <w:t xml:space="preserve">с использованием матрешки </w:t>
      </w:r>
    </w:p>
    <w:p w:rsidR="006812A6" w:rsidRPr="006812A6" w:rsidRDefault="006812A6" w:rsidP="00681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</w:pPr>
      <w:r w:rsidRPr="006812A6">
        <w:rPr>
          <w:rFonts w:ascii="Times New Roman" w:eastAsia="Times New Roman" w:hAnsi="Times New Roman" w:cs="Times New Roman"/>
          <w:b/>
          <w:i/>
          <w:color w:val="2C2D2E"/>
          <w:sz w:val="48"/>
          <w:szCs w:val="48"/>
          <w:shd w:val="clear" w:color="auto" w:fill="FFFFFF"/>
        </w:rPr>
        <w:t>у детей с ОВЗ»</w:t>
      </w: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  <w:t xml:space="preserve">Подготовила </w:t>
      </w: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  <w:t xml:space="preserve">учитель-логопед </w:t>
      </w: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Домашич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Н.А.</w:t>
      </w: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6812A6" w:rsidRDefault="006812A6" w:rsidP="00681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г. Керчь,</w:t>
      </w:r>
    </w:p>
    <w:p w:rsidR="006812A6" w:rsidRDefault="006812A6" w:rsidP="006812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>2023г.</w:t>
      </w:r>
    </w:p>
    <w:p w:rsidR="007D2016" w:rsidRPr="007D2016" w:rsidRDefault="006812A6" w:rsidP="007D201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ab/>
      </w:r>
      <w:r w:rsidR="007D2016"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развития речи ребенка нужна предметная деятельность и говорящий социум.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Предметную деятельность нам обеспечивают психологи, дефектологи, воспитатели и конечно логопеды.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Социум это родители ребенка, воспитатель ребенок посещает детский сад, где слышит родную речь и где его обучают. Из многолетнего опыта я пришла к выводу, что прекрасным </w:t>
      </w:r>
      <w:proofErr w:type="gram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средством</w:t>
      </w:r>
      <w:proofErr w:type="gram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осуществляющим предметную деятельность является матрешка, а если использовать не абстрактную матрешку, матрешку-сказку можно и обучать ребенка. Я создала целую серию матрешек сказок (демонстрирую). 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Преимущество матрешки-сказки очевидное.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ИГРЫ С МАТРЕШКОЙ. Игра  способствует развитию силы и ловкости пальчиков, учит ребенка согласованно действовать обеими руками. Ребенок узнает ярких фольклорных персонажей, паяясь их озвучивать. Матрешки помогают познавать мир в моторику и координацию движений обеих рук ребенка. Фигурки, раскрашенные вручную имеют яркую </w:t>
      </w:r>
      <w:proofErr w:type="gram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индивидуальность</w:t>
      </w:r>
      <w:proofErr w:type="gram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знакомит с русским народным творчеством.  Игрушки знакомят малыша с цветом, счетом, размером и учит искать соответствия. Матрешка, являясь долговечным сувениром, выполняет эстетическую функцию.  Набор влияет на формирование логических и аналитических способов мышления ребенка. Беседы о героях  расширяют кругозор и словарный запас, побуждают к звукоподражаниям. Игрушка знакомит с цветом, размером, учит последовательности действий. Используя сказку-матрешку, мы формируем связную речь, имеет возможность автоматизировать любой из поставленных звуков, работать над </w:t>
      </w:r>
      <w:proofErr w:type="spell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просидкой</w:t>
      </w:r>
      <w:proofErr w:type="spell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добиваясь эмоционального и выразительного воспроизведения содержания. Рассказывание сказки обогащает речь и расширяет кругозор. Матрешки помогают познавать мир в тактильных и зрительных ощущениях. Народный сувенир знакомит с традициями русской культуры, воспитывает художественное восприятие.</w:t>
      </w:r>
    </w:p>
    <w:p w:rsidR="006812A6" w:rsidRDefault="006812A6" w:rsidP="006812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Просмотр </w:t>
      </w:r>
      <w:r w:rsidRPr="006812A6"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812A6"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>видео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>-фрагмента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  <w:r w:rsidRPr="006812A6"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“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Работа с </w:t>
      </w:r>
      <w:r w:rsidRPr="006812A6"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>Матрешк</w:t>
      </w:r>
      <w:r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>ой</w:t>
      </w:r>
      <w:r w:rsidRPr="006812A6">
        <w:rPr>
          <w:rFonts w:ascii="Times New Roman" w:eastAsia="Times New Roman" w:hAnsi="Times New Roman" w:cs="Times New Roman"/>
          <w:i/>
          <w:color w:val="2C2D2E"/>
          <w:sz w:val="28"/>
          <w:szCs w:val="28"/>
          <w:shd w:val="clear" w:color="auto" w:fill="FFFFFF"/>
        </w:rPr>
        <w:t>”</w:t>
      </w:r>
    </w:p>
    <w:p w:rsidR="007D2016" w:rsidRPr="007D2016" w:rsidRDefault="007D2016" w:rsidP="007D201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  <w:tab/>
      </w: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ранних этапах я использую у детей </w:t>
      </w:r>
      <w:proofErr w:type="spell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алаликов</w:t>
      </w:r>
      <w:proofErr w:type="spell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Pr="007D201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уровня ОНР сказки «</w:t>
      </w:r>
      <w:proofErr w:type="spell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Курочку-Рябу</w:t>
      </w:r>
      <w:proofErr w:type="spell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»,  «Три медведя», «Маша и медведь».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Ребенок развивает моторику, называет героев, использует простые слова и даже </w:t>
      </w:r>
      <w:proofErr w:type="spell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</w:t>
      </w:r>
      <w:proofErr w:type="spell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комплексы с опорой на вопрос.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Когда разобрали матрешку, ребенок учится ее использовать, играет ей и рассказывает.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Тоже </w:t>
      </w:r>
      <w:proofErr w:type="gram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самое</w:t>
      </w:r>
      <w:proofErr w:type="gram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«Тремя медведями».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Здесь решаются все задачи: совершенствование предложения, расширение словаря, формирование грамматического строя речи. Вот дед, вот баба.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</w:t>
      </w:r>
      <w:r w:rsidRPr="007D201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уровне ОНР идет более полный рассказ, близкий к тексту, возможен вопрос и опора на вопрос. Жил дед, жила баба, в зависимости от уровня.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более высоком уровне развития речи в подготовительной группе я предлагаю детям сказки «Репка», «Теремок», «</w:t>
      </w:r>
      <w:proofErr w:type="spellStart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Заюшкина</w:t>
      </w:r>
      <w:proofErr w:type="spellEnd"/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избушка». Здесь возможна и драматизация. 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Видеоматериалы на видео выпускник группы ДУП Сергей, который поступил с диагнозом алалия. Сережа рассказывает сказку «Репка».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одна деталь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Последняя.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вы спросите, знает ли ребенок какую-нибудь сказку, ребенок ответит положительно.</w:t>
      </w:r>
    </w:p>
    <w:p w:rsidR="007D2016" w:rsidRPr="007D2016" w:rsidRDefault="007D2016" w:rsidP="007D2016">
      <w:pPr>
        <w:spacing w:after="0"/>
        <w:ind w:left="-142" w:right="-34" w:firstLine="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016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на просьбу рассказать ее ребенок обнаруживает невозможность воспроизвести ее.  Поэтому у меня рекомендация использовать в работе это прекрасный элемент. Обучать рассказыванию сказок посредством матрешки.</w:t>
      </w:r>
    </w:p>
    <w:p w:rsidR="007D2016" w:rsidRPr="007D2016" w:rsidRDefault="007D2016" w:rsidP="007D2016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D2016" w:rsidRPr="007D2016" w:rsidRDefault="007D2016" w:rsidP="007D2016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D2016" w:rsidRPr="007D2016" w:rsidRDefault="007D2016" w:rsidP="007D2016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D2016" w:rsidRPr="007D2016" w:rsidRDefault="007D2016" w:rsidP="007D2016">
      <w:pPr>
        <w:spacing w:after="0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0265F" w:rsidRPr="006812A6" w:rsidRDefault="0070265F" w:rsidP="006812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65F" w:rsidRPr="006812A6" w:rsidSect="0091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812A6"/>
    <w:rsid w:val="006812A6"/>
    <w:rsid w:val="0070265F"/>
    <w:rsid w:val="007D2016"/>
    <w:rsid w:val="009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2940</Characters>
  <Application>Microsoft Office Word</Application>
  <DocSecurity>0</DocSecurity>
  <Lines>24</Lines>
  <Paragraphs>6</Paragraphs>
  <ScaleCrop>false</ScaleCrop>
  <Company>Grizli777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2023-03-15T12:25:00Z</dcterms:created>
  <dcterms:modified xsi:type="dcterms:W3CDTF">2023-03-17T09:03:00Z</dcterms:modified>
</cp:coreProperties>
</file>