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EF" w:rsidRDefault="00C236EF" w:rsidP="00C236E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36EF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по лексической т</w:t>
      </w:r>
      <w:r w:rsidR="00AA1C92" w:rsidRPr="00C236EF">
        <w:rPr>
          <w:rFonts w:ascii="Times New Roman" w:hAnsi="Times New Roman" w:cs="Times New Roman"/>
          <w:b/>
          <w:sz w:val="28"/>
          <w:szCs w:val="28"/>
          <w:u w:val="single"/>
        </w:rPr>
        <w:t>ема недели:</w:t>
      </w:r>
      <w:proofErr w:type="gramEnd"/>
      <w:r w:rsidR="00AA1C92" w:rsidRPr="00C2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«Фрукты»</w:t>
      </w:r>
      <w:r w:rsidR="00AA1C92" w:rsidRPr="00C23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C92" w:rsidRPr="00C236EF" w:rsidRDefault="00AA1C92" w:rsidP="00C236E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6EF">
        <w:rPr>
          <w:rFonts w:ascii="Times New Roman" w:hAnsi="Times New Roman" w:cs="Times New Roman"/>
          <w:b/>
          <w:sz w:val="28"/>
          <w:szCs w:val="28"/>
          <w:u w:val="single"/>
        </w:rPr>
        <w:t>с 10.10.-14.10.22г.</w:t>
      </w:r>
    </w:p>
    <w:p w:rsidR="00C24FF3" w:rsidRPr="00C236EF" w:rsidRDefault="00B450D6" w:rsidP="00F8524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6EF">
        <w:rPr>
          <w:rFonts w:ascii="Times New Roman" w:hAnsi="Times New Roman" w:cs="Times New Roman"/>
          <w:b/>
          <w:sz w:val="24"/>
          <w:szCs w:val="24"/>
          <w:u w:val="single"/>
        </w:rPr>
        <w:t>10.10. Аппликация «Яблочки на тарелочке»</w:t>
      </w:r>
    </w:p>
    <w:p w:rsidR="00B450D6" w:rsidRDefault="00B450D6" w:rsidP="00F852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8524D">
        <w:rPr>
          <w:rFonts w:ascii="Times New Roman" w:hAnsi="Times New Roman" w:cs="Times New Roman"/>
          <w:sz w:val="24"/>
          <w:szCs w:val="24"/>
        </w:rPr>
        <w:t>Задачи:</w:t>
      </w:r>
      <w:r w:rsidR="00F8524D">
        <w:rPr>
          <w:rFonts w:ascii="Times New Roman" w:hAnsi="Times New Roman" w:cs="Times New Roman"/>
          <w:sz w:val="24"/>
          <w:szCs w:val="24"/>
        </w:rPr>
        <w:t xml:space="preserve"> учить раскладывать готовые формы разного цвета яблок, закреплять правильные приёмы наклеивания, развивать речь детей, обогащать и активизировать их словарь, развивать мелкую моторику, точность движений; воспитывать эстетическое восприятие окружающего мира природы, прививать навыки аккуратности.</w:t>
      </w:r>
    </w:p>
    <w:p w:rsidR="00F8524D" w:rsidRPr="00F8524D" w:rsidRDefault="00F8524D" w:rsidP="00F852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1C92" w:rsidRDefault="00E1412C" w:rsidP="00AA1C92">
      <w:pPr>
        <w:pStyle w:val="a3"/>
        <w:shd w:val="clear" w:color="auto" w:fill="FFFFFF"/>
        <w:spacing w:before="0" w:beforeAutospacing="0" w:after="150" w:afterAutospacing="0"/>
        <w:jc w:val="both"/>
        <w:rPr>
          <w:noProof/>
          <w:color w:val="464646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236720" cy="2781300"/>
            <wp:effectExtent l="0" t="0" r="0" b="0"/>
            <wp:docPr id="16" name="Рисунок 16" descr="https://vtemu.by/wp-content/uploads/2020/08/2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temu.by/wp-content/uploads/2020/08/2-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F3" w:rsidRPr="00C236EF" w:rsidRDefault="00B450D6" w:rsidP="00AA1C9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u w:val="single"/>
        </w:rPr>
      </w:pPr>
      <w:r w:rsidRPr="00C236EF">
        <w:rPr>
          <w:b/>
          <w:noProof/>
          <w:color w:val="464646"/>
          <w:u w:val="single"/>
        </w:rPr>
        <w:t>11.10.22г. Рисование: «Яблоко и груша»</w:t>
      </w:r>
    </w:p>
    <w:p w:rsidR="00C24FF3" w:rsidRPr="001023FA" w:rsidRDefault="001023FA" w:rsidP="001023FA">
      <w:pPr>
        <w:pStyle w:val="Standard"/>
        <w:widowControl w:val="0"/>
        <w:spacing w:after="0" w:line="0" w:lineRule="atLeas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Задачи: учить детей рисовать круглые и вальные предметы, закрашивать гуашью с помощью кисточки, закреплять умение различать фрукты и овощи, совершенствовать грамматический строй речи.</w:t>
      </w:r>
    </w:p>
    <w:p w:rsidR="00C24FF3" w:rsidRDefault="00C24FF3">
      <w:pPr>
        <w:rPr>
          <w:i/>
        </w:rPr>
      </w:pPr>
    </w:p>
    <w:p w:rsidR="00C24FF3" w:rsidRDefault="00C24FF3">
      <w:pPr>
        <w:rPr>
          <w:i/>
        </w:rPr>
      </w:pPr>
    </w:p>
    <w:p w:rsidR="00AA1C92" w:rsidRDefault="00C24FF3" w:rsidP="00AA1C92">
      <w:pPr>
        <w:rPr>
          <w:i/>
        </w:rPr>
      </w:pPr>
      <w:r w:rsidRPr="00C24FF3">
        <w:rPr>
          <w:rFonts w:ascii="Arial" w:eastAsia="Times New Roman" w:hAnsi="Arial" w:cs="Arial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5939790" cy="3238500"/>
            <wp:effectExtent l="0" t="0" r="3810" b="0"/>
            <wp:docPr id="13" name="Рисунок 13" descr="Груша и яблоко - аппликация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уша и яблоко - аппликация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87" cy="32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EF" w:rsidRDefault="00C236EF" w:rsidP="00AA1C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6EF" w:rsidRDefault="00C236EF" w:rsidP="00AA1C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0D6" w:rsidRPr="00C236EF" w:rsidRDefault="005569DB" w:rsidP="00AA1C92">
      <w:pPr>
        <w:rPr>
          <w:b/>
          <w:i/>
          <w:u w:val="single"/>
        </w:rPr>
      </w:pPr>
      <w:r w:rsidRPr="00C236EF">
        <w:rPr>
          <w:rFonts w:ascii="Times New Roman" w:hAnsi="Times New Roman" w:cs="Times New Roman"/>
          <w:b/>
          <w:sz w:val="24"/>
          <w:szCs w:val="24"/>
          <w:u w:val="single"/>
        </w:rPr>
        <w:t>13.10.22г. Рисование «Лучики для солнышка»</w:t>
      </w:r>
    </w:p>
    <w:p w:rsidR="001023FA" w:rsidRDefault="005569DB" w:rsidP="001023FA">
      <w:pPr>
        <w:pStyle w:val="Standard"/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023FA">
        <w:rPr>
          <w:rFonts w:ascii="Times New Roman" w:hAnsi="Times New Roman" w:cs="Times New Roman"/>
          <w:sz w:val="24"/>
          <w:szCs w:val="24"/>
        </w:rPr>
        <w:t>Задачи:</w:t>
      </w:r>
      <w:r w:rsidR="001023FA" w:rsidRPr="001023FA">
        <w:rPr>
          <w:rFonts w:eastAsia="Calibri"/>
          <w:bCs/>
          <w:lang w:eastAsia="en-US"/>
        </w:rPr>
        <w:t xml:space="preserve"> </w:t>
      </w:r>
      <w:proofErr w:type="gramStart"/>
      <w:r w:rsidR="001023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proofErr w:type="gramEnd"/>
      <w:r w:rsidR="001023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/с: воспитывать любовь к творчеству через приобщение к рисованию, учить правильно проводить кистью прямые движения, держать кисть в ведущей руке.</w:t>
      </w:r>
    </w:p>
    <w:p w:rsidR="002320F7" w:rsidRDefault="002320F7" w:rsidP="001023FA">
      <w:pPr>
        <w:pStyle w:val="Standard"/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Задание: взрослый рисует жёлтый круг, ребёнок дорисовывает лучики.</w:t>
      </w:r>
    </w:p>
    <w:p w:rsidR="005569DB" w:rsidRDefault="005569DB" w:rsidP="003716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50D6" w:rsidRPr="00C236EF" w:rsidRDefault="00AA1C92" w:rsidP="003716E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6EF">
        <w:rPr>
          <w:rFonts w:ascii="Times New Roman" w:hAnsi="Times New Roman" w:cs="Times New Roman"/>
          <w:b/>
          <w:sz w:val="24"/>
          <w:szCs w:val="24"/>
          <w:u w:val="single"/>
        </w:rPr>
        <w:t>Тема недели: «Сад, огород, ягоды» с 17.10.-21.10.22г.</w:t>
      </w:r>
    </w:p>
    <w:p w:rsidR="00AA1C92" w:rsidRPr="00AA1C92" w:rsidRDefault="00AA1C92" w:rsidP="003716E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16E6" w:rsidRPr="00B450D6" w:rsidRDefault="005569DB" w:rsidP="003716E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50D6" w:rsidRPr="00B450D6">
        <w:rPr>
          <w:rFonts w:ascii="Times New Roman" w:hAnsi="Times New Roman" w:cs="Times New Roman"/>
          <w:sz w:val="24"/>
          <w:szCs w:val="24"/>
        </w:rPr>
        <w:t xml:space="preserve">7.10.22г. </w:t>
      </w:r>
      <w:r w:rsidR="003716E6" w:rsidRPr="00B450D6">
        <w:rPr>
          <w:rFonts w:ascii="Times New Roman" w:hAnsi="Times New Roman" w:cs="Times New Roman"/>
          <w:sz w:val="24"/>
          <w:szCs w:val="24"/>
        </w:rPr>
        <w:t>Лепка «Корзина с ягодами»</w:t>
      </w:r>
    </w:p>
    <w:p w:rsidR="003716E6" w:rsidRPr="00B450D6" w:rsidRDefault="00B450D6" w:rsidP="003716E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450D6">
        <w:rPr>
          <w:rFonts w:ascii="Times New Roman" w:hAnsi="Times New Roman" w:cs="Times New Roman"/>
          <w:sz w:val="24"/>
          <w:szCs w:val="24"/>
        </w:rPr>
        <w:t>Задачи</w:t>
      </w:r>
      <w:r w:rsidR="003716E6" w:rsidRPr="00B450D6">
        <w:rPr>
          <w:rFonts w:ascii="Times New Roman" w:hAnsi="Times New Roman" w:cs="Times New Roman"/>
          <w:sz w:val="24"/>
          <w:szCs w:val="24"/>
        </w:rPr>
        <w:t xml:space="preserve">: </w:t>
      </w:r>
      <w:r w:rsidRPr="00B450D6">
        <w:rPr>
          <w:rFonts w:ascii="Times New Roman" w:hAnsi="Times New Roman" w:cs="Times New Roman"/>
          <w:sz w:val="24"/>
          <w:szCs w:val="24"/>
        </w:rPr>
        <w:t>познакомить с названиями ягод; учить сравнивать ягоды по цвету, размеру; учить отвечать предложением, различать садовые и лесные ягоды, совершенствовать художественные навыки детей (лепка), развивать внимание, фантазию; воспитывать бережное отношение к природе, учить аккуратно лепить.</w:t>
      </w:r>
    </w:p>
    <w:p w:rsidR="003716E6" w:rsidRPr="00B450D6" w:rsidRDefault="003716E6" w:rsidP="003716E6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716E6" w:rsidRDefault="003716E6" w:rsidP="003716E6">
      <w:pPr>
        <w:spacing w:after="0" w:line="0" w:lineRule="atLeast"/>
        <w:rPr>
          <w:i/>
        </w:rPr>
      </w:pPr>
    </w:p>
    <w:p w:rsidR="003716E6" w:rsidRPr="003716E6" w:rsidRDefault="003716E6"/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"/>
        <w:gridCol w:w="10602"/>
      </w:tblGrid>
      <w:tr w:rsidR="003716E6" w:rsidRPr="003716E6" w:rsidTr="003716E6">
        <w:tc>
          <w:tcPr>
            <w:tcW w:w="0" w:type="auto"/>
            <w:shd w:val="clear" w:color="auto" w:fill="FFFFFF"/>
            <w:vAlign w:val="center"/>
            <w:hideMark/>
          </w:tcPr>
          <w:p w:rsidR="003716E6" w:rsidRPr="003716E6" w:rsidRDefault="003716E6" w:rsidP="003716E6">
            <w:pPr>
              <w:spacing w:before="75" w:after="75" w:line="240" w:lineRule="auto"/>
              <w:ind w:left="75" w:right="75"/>
              <w:jc w:val="both"/>
              <w:rPr>
                <w:rFonts w:ascii="Arial" w:eastAsia="Times New Roman" w:hAnsi="Arial" w:cs="Arial"/>
                <w:color w:val="24232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16E6" w:rsidRPr="003716E6" w:rsidRDefault="003716E6" w:rsidP="00371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0"/>
                <w:sz w:val="17"/>
                <w:szCs w:val="17"/>
                <w:lang w:eastAsia="ru-RU"/>
              </w:rPr>
            </w:pPr>
            <w:r w:rsidRPr="003716E6">
              <w:rPr>
                <w:rFonts w:ascii="Arial" w:eastAsia="Times New Roman" w:hAnsi="Arial" w:cs="Arial"/>
                <w:noProof/>
                <w:color w:val="242320"/>
                <w:sz w:val="17"/>
                <w:szCs w:val="17"/>
                <w:lang w:eastAsia="ru-RU"/>
              </w:rPr>
              <w:drawing>
                <wp:inline distT="0" distB="0" distL="0" distR="0">
                  <wp:extent cx="4930140" cy="2415540"/>
                  <wp:effectExtent l="0" t="0" r="3810" b="3810"/>
                  <wp:docPr id="14" name="Рисунок 14" descr="Корзинка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зинка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4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6E6" w:rsidRPr="003716E6" w:rsidTr="003716E6">
        <w:tc>
          <w:tcPr>
            <w:tcW w:w="0" w:type="auto"/>
            <w:shd w:val="clear" w:color="auto" w:fill="FFFFFF"/>
            <w:vAlign w:val="center"/>
            <w:hideMark/>
          </w:tcPr>
          <w:p w:rsidR="003716E6" w:rsidRPr="003716E6" w:rsidRDefault="003716E6" w:rsidP="003716E6">
            <w:pPr>
              <w:spacing w:before="75" w:after="75" w:line="240" w:lineRule="auto"/>
              <w:ind w:left="75" w:right="75"/>
              <w:jc w:val="both"/>
              <w:rPr>
                <w:rFonts w:ascii="Arial" w:eastAsia="Times New Roman" w:hAnsi="Arial" w:cs="Arial"/>
                <w:color w:val="24232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16E6" w:rsidRPr="003716E6" w:rsidRDefault="003716E6" w:rsidP="00371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0"/>
                <w:sz w:val="17"/>
                <w:szCs w:val="17"/>
                <w:lang w:eastAsia="ru-RU"/>
              </w:rPr>
            </w:pPr>
            <w:r w:rsidRPr="003716E6">
              <w:rPr>
                <w:rFonts w:ascii="Arial" w:eastAsia="Times New Roman" w:hAnsi="Arial" w:cs="Arial"/>
                <w:noProof/>
                <w:color w:val="242320"/>
                <w:sz w:val="17"/>
                <w:szCs w:val="17"/>
                <w:lang w:eastAsia="ru-RU"/>
              </w:rPr>
              <w:drawing>
                <wp:inline distT="0" distB="0" distL="0" distR="0">
                  <wp:extent cx="5021580" cy="3375660"/>
                  <wp:effectExtent l="0" t="0" r="7620" b="0"/>
                  <wp:docPr id="15" name="Рисунок 15" descr="Корзинка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зинка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58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FF3" w:rsidRDefault="00C24FF3"/>
    <w:p w:rsidR="00E1412C" w:rsidRDefault="00E1412C" w:rsidP="00E141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5569DB" w:rsidRPr="002320F7" w:rsidRDefault="005623F7" w:rsidP="005569D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196F3"/>
          <w:sz w:val="24"/>
          <w:szCs w:val="24"/>
          <w:u w:val="single"/>
          <w:lang w:eastAsia="ru-RU"/>
        </w:rPr>
      </w:pPr>
      <w:r w:rsidRPr="002320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fldChar w:fldCharType="begin"/>
      </w:r>
      <w:r w:rsidR="005569DB" w:rsidRPr="002320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instrText xml:space="preserve"> HYPERLINK "https://xn----8sbafpvmb4ccfed.xn--p1ai/raskraska/smeshnaya-vishnya/" </w:instrText>
      </w:r>
      <w:r w:rsidRPr="002320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fldChar w:fldCharType="separate"/>
      </w:r>
      <w:r w:rsidR="005569DB" w:rsidRPr="002320F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18.10.22г. Рисование «Ветка вишни»</w:t>
      </w:r>
    </w:p>
    <w:p w:rsidR="005569DB" w:rsidRPr="005569DB" w:rsidRDefault="005623F7" w:rsidP="005569DB">
      <w:pPr>
        <w:shd w:val="clear" w:color="auto" w:fill="FFFFFF"/>
        <w:spacing w:after="0" w:line="0" w:lineRule="atLeast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2320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fldChar w:fldCharType="end"/>
      </w:r>
      <w:r w:rsidR="00556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учить детей закрашивать красками ветку с ягодами; развивать мелкую моторику рук, воспитывать аккуратность, усидчивость. Совершенствовать грамматический строй речи.</w:t>
      </w:r>
    </w:p>
    <w:p w:rsidR="005569DB" w:rsidRPr="005569DB" w:rsidRDefault="005569DB" w:rsidP="005569DB">
      <w:pPr>
        <w:shd w:val="clear" w:color="auto" w:fill="FFFFFF"/>
        <w:spacing w:after="0" w:line="0" w:lineRule="atLeast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5569DB" w:rsidRPr="005569DB" w:rsidRDefault="005623F7" w:rsidP="0055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6EBD"/>
          <w:sz w:val="24"/>
          <w:szCs w:val="24"/>
          <w:lang w:eastAsia="ru-RU"/>
        </w:rPr>
      </w:pPr>
      <w:r w:rsidRPr="005569D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fldChar w:fldCharType="begin"/>
      </w:r>
      <w:r w:rsidR="005569DB" w:rsidRPr="005569D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instrText xml:space="preserve"> HYPERLINK "https://xn----8sbafpvmb4ccfed.xn--p1ai/raskraska/pyat-vishenok/" </w:instrText>
      </w:r>
      <w:r w:rsidRPr="005569D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fldChar w:fldCharType="separate"/>
      </w:r>
    </w:p>
    <w:p w:rsidR="005569DB" w:rsidRPr="005569DB" w:rsidRDefault="005569DB" w:rsidP="0055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569DB">
        <w:rPr>
          <w:rFonts w:ascii="Segoe UI" w:eastAsia="Times New Roman" w:hAnsi="Segoe UI" w:cs="Segoe UI"/>
          <w:noProof/>
          <w:color w:val="0A6EBD"/>
          <w:sz w:val="21"/>
          <w:szCs w:val="21"/>
          <w:lang w:eastAsia="ru-RU"/>
        </w:rPr>
        <w:drawing>
          <wp:inline distT="0" distB="0" distL="0" distR="0">
            <wp:extent cx="2857500" cy="2857500"/>
            <wp:effectExtent l="0" t="0" r="0" b="0"/>
            <wp:docPr id="22" name="Рисунок 22" descr="пять вишенок - распечатать, скачать бесплатн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ять вишенок - распечатать, скачать бесплатн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9DB" w:rsidRPr="005569DB" w:rsidRDefault="005623F7" w:rsidP="005569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5569D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fldChar w:fldCharType="end"/>
      </w:r>
    </w:p>
    <w:p w:rsidR="005569DB" w:rsidRPr="00E1412C" w:rsidRDefault="005569DB" w:rsidP="00E1412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B450D6" w:rsidRDefault="00B450D6"/>
    <w:p w:rsidR="005569DB" w:rsidRDefault="005569DB"/>
    <w:p w:rsidR="005569DB" w:rsidRPr="005569DB" w:rsidRDefault="005569DB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569DB">
        <w:rPr>
          <w:rFonts w:ascii="Times New Roman" w:hAnsi="Times New Roman" w:cs="Times New Roman"/>
          <w:sz w:val="24"/>
          <w:szCs w:val="24"/>
        </w:rPr>
        <w:t>20.10.22г. Рисование «Домашнее консервирование»</w:t>
      </w:r>
    </w:p>
    <w:p w:rsidR="005569DB" w:rsidRDefault="005569DB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569DB">
        <w:rPr>
          <w:rFonts w:ascii="Times New Roman" w:hAnsi="Times New Roman" w:cs="Times New Roman"/>
          <w:sz w:val="24"/>
          <w:szCs w:val="24"/>
        </w:rPr>
        <w:t>Задачи:</w:t>
      </w:r>
      <w:r w:rsidR="00A40A64">
        <w:rPr>
          <w:rFonts w:ascii="Times New Roman" w:hAnsi="Times New Roman" w:cs="Times New Roman"/>
          <w:sz w:val="24"/>
          <w:szCs w:val="24"/>
        </w:rPr>
        <w:t xml:space="preserve"> Учить отвечать на вопросы словами и предложениями; вызвать интерес к рисованию, научить рисовать пальчиком на ограниченной поверхности; закреплять знание цвета; вызвать эмоциональный отклик на результаты своего творчества.</w:t>
      </w:r>
    </w:p>
    <w:p w:rsidR="001023FA" w:rsidRPr="001023FA" w:rsidRDefault="001023FA" w:rsidP="00102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1023FA" w:rsidRPr="001023FA" w:rsidRDefault="001023FA" w:rsidP="0010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FA" w:rsidRPr="001023FA" w:rsidRDefault="001023FA" w:rsidP="0010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1023FA">
        <w:rPr>
          <w:rFonts w:ascii="Arial" w:eastAsia="Times New Roman" w:hAnsi="Arial" w:cs="Arial"/>
          <w:noProof/>
          <w:color w:val="E32C2C"/>
          <w:sz w:val="24"/>
          <w:szCs w:val="24"/>
          <w:lang w:eastAsia="ru-RU"/>
        </w:rPr>
        <w:drawing>
          <wp:inline distT="0" distB="0" distL="0" distR="0">
            <wp:extent cx="3185160" cy="2705100"/>
            <wp:effectExtent l="0" t="0" r="0" b="0"/>
            <wp:docPr id="29" name="Рисунок 29" descr="Трафарет банки для рисования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афарет банки для рисования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FA" w:rsidRPr="001023FA" w:rsidRDefault="001023FA" w:rsidP="001023FA">
      <w:pPr>
        <w:shd w:val="clear" w:color="auto" w:fill="FFFFFF"/>
        <w:spacing w:after="5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40A64" w:rsidRPr="00A40A64" w:rsidRDefault="00A40A64" w:rsidP="001023FA">
      <w:pPr>
        <w:shd w:val="clear" w:color="auto" w:fill="FFFFFF"/>
        <w:spacing w:after="51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5569DB" w:rsidRDefault="005569DB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1C92" w:rsidRDefault="00AA1C92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1C92" w:rsidRDefault="00AA1C92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1C92" w:rsidRDefault="00AA1C92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1C92" w:rsidRPr="005569DB" w:rsidRDefault="00AA1C92" w:rsidP="005569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A1C92" w:rsidRPr="005569DB" w:rsidSect="005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A60"/>
    <w:multiLevelType w:val="multilevel"/>
    <w:tmpl w:val="8C4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0CB9"/>
    <w:multiLevelType w:val="multilevel"/>
    <w:tmpl w:val="8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D67A0"/>
    <w:multiLevelType w:val="multilevel"/>
    <w:tmpl w:val="6A0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E292A"/>
    <w:multiLevelType w:val="multilevel"/>
    <w:tmpl w:val="AF8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B1460"/>
    <w:multiLevelType w:val="multilevel"/>
    <w:tmpl w:val="96EC6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805D4"/>
    <w:multiLevelType w:val="multilevel"/>
    <w:tmpl w:val="889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5C8A"/>
    <w:multiLevelType w:val="multilevel"/>
    <w:tmpl w:val="B8E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A3680"/>
    <w:multiLevelType w:val="multilevel"/>
    <w:tmpl w:val="2FB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B3B46"/>
    <w:multiLevelType w:val="multilevel"/>
    <w:tmpl w:val="7EC8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F3"/>
    <w:rsid w:val="001023FA"/>
    <w:rsid w:val="002320F7"/>
    <w:rsid w:val="003716E6"/>
    <w:rsid w:val="003D4464"/>
    <w:rsid w:val="0049073A"/>
    <w:rsid w:val="005569DB"/>
    <w:rsid w:val="005623F7"/>
    <w:rsid w:val="00A40A64"/>
    <w:rsid w:val="00AA1C92"/>
    <w:rsid w:val="00B450D6"/>
    <w:rsid w:val="00C236EF"/>
    <w:rsid w:val="00C24FF3"/>
    <w:rsid w:val="00E1412C"/>
    <w:rsid w:val="00F8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023FA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6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76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3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apik.pro/uploads/posts/2021-12/1639469485_2-papik-pro-p-banka-risunok-2.jpg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&#1074;&#1089;&#1077;-&#1088;&#1072;&#1089;&#1082;&#1088;&#1072;&#1089;&#1082;&#1080;.&#1088;&#1092;/raskraska/pyat-vishen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-</cp:lastModifiedBy>
  <cp:revision>3</cp:revision>
  <cp:lastPrinted>2022-10-15T14:27:00Z</cp:lastPrinted>
  <dcterms:created xsi:type="dcterms:W3CDTF">2022-10-15T10:51:00Z</dcterms:created>
  <dcterms:modified xsi:type="dcterms:W3CDTF">2022-10-17T10:00:00Z</dcterms:modified>
</cp:coreProperties>
</file>