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15" w:rsidRDefault="007D3615" w:rsidP="007D3615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6"/>
          <w:szCs w:val="36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 технологии в дошкольном учреждении: </w:t>
      </w:r>
      <w:proofErr w:type="gramStart"/>
      <w:r>
        <w:rPr>
          <w:rFonts w:ascii="Times New Roman" w:hAnsi="Times New Roman" w:cs="Times New Roman"/>
          <w:b/>
          <w:i/>
          <w:color w:val="0070C0"/>
          <w:sz w:val="36"/>
          <w:szCs w:val="36"/>
        </w:rPr>
        <w:t>фитнес-программы</w:t>
      </w:r>
      <w:proofErr w:type="gramEnd"/>
    </w:p>
    <w:p w:rsidR="007D3615" w:rsidRDefault="00F72888" w:rsidP="007D361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3952626"/>
            <wp:effectExtent l="19050" t="0" r="3175" b="0"/>
            <wp:docPr id="1" name="Рисунок 1" descr="D:\ВСЕ документы\фото ДУЗ\слаиды для фильма оздоровление\OGI_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фото ДУЗ\слаиды для фильма оздоровление\OGI_5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здоровья подрастающего поколения в последнее время стала очень актуальной, так как обществу нужны творческие люди, гармонично развитые, активные личности. Негативное влияние на организм ребенка различных факторов окружающей среды приводит к ухудшению состояния его здоровья, снижению умственной и физической активности.</w:t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Первостепенной задачей для дошкольного учреждения является органичное сочетание воспитательно-образовательного процесса с сохранением и укреплением здоровья детей. 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 как фундаментальной составляющей общечеловеческой культуры. Обеспечить укрепление здоровья можно только путем комплексного решения педагогических, медицинских, социальных вопросов.</w:t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Средствами решения данной задачи являются: разные формы организации двигательной деятельности детей, закаливающие мероприятия, оздоровительные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познавательные занятия.</w:t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Развитие двигательной сферы обеспечивается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вида занятия физической культурой, утреннюю гимнастику на свежем воздухе, проведение спортивных и подвижных игр, спортивных праздников и т.д. Для решения всех поставленных задач традиционных форм и методов работы по физическому развитию недостаточно, поэтому педагоги используют в своей работе новые эффективные современные технологии.</w:t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практику физкультурно-оздоровительной  работы вводятся фитне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технологии, включающие в себя различные виды двигательной деятельности . Это и упражнения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степах,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лого-аэробика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детский игровой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стетчинг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7D3615" w:rsidRDefault="007D3615" w:rsidP="00F728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Фитнес (с англ. – соответствие)? Появился у нас в 90-е гг. 20 века. Это деятельность, направленная на повышение уровня здоровья и предполагающая множество видов физической активности, здоровый образ жизни. Детский фитнес – хорошо продуманная детская физкультура: общеукрепляющая и формирующая жизненно важные навыки и  умения. Это занятие с использованием разнообразного спортивного инвентаря, которые укрепляют мышцы ребенка, координацию и ловкость движений, чувство ритма, гибкость и пластичность, внимание и быстроту реакции. В ДОУ фитнес технологии можно использовать как прекрасное дополнение к государственным программам, включать как в традиционные занятия, так и в другие физкультурно-оздоровительные мероприятия.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решаются оздоровительные задачи физического воспитания, осуществляется индивидуально-дифференцированный подход, учитываются психические особенности детей. Поскольку на занятиях с фитнес технологиями рационально сочетаются разные виды и формы двигательной деятельности, самое главное – вызвать у детей интерес к выполнению упражнений. Занятия для детей должны быть не принудительной обязанностью, а интересной формой деятельности.</w:t>
      </w:r>
    </w:p>
    <w:p w:rsidR="007D3615" w:rsidRDefault="00BF31CB" w:rsidP="00F7288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40425" cy="3958654"/>
            <wp:effectExtent l="19050" t="0" r="3175" b="0"/>
            <wp:docPr id="5" name="Рисунок 1" descr="D:\ВСЕ документы\фото ДУЗ\фото форум Керчь\IMG_7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фото ДУЗ\фото форум Керчь\IMG_7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15" w:rsidRDefault="007D3615" w:rsidP="007D361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Задачи детских фитнес технологий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оптимизировать рост и развитие опорно-двигательного аппарата 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формирование правильной осанки, профилактика плоскостопия);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физические способности  ( развивать мышечную силу, гибкость, выносливость, скорость,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силу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оординацию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психические качества: внимание, память, воображение, умственные способности;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и функционально совершенствовать органы дыхания, кровообращения,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нервную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организма;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положительного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состояния детей;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умение выражать эмоции,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творчество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движениии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интерес к физкультурным занятиям.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фитнес-тренировки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детском саду целесообразно рационально сочетать разные виды, формы двигательной деятельности и направления фитнеса. 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фитнес-тренировки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детском  саду целесообразно рационально сочетать разныевиды6формы двигательной деятельности и направления фитнеса. Значительно повысить интерес к физкультурным занятиям и стимулировать двигательную активность можно за счет выполнения увлекательных упражнений во всех частях занятий.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Например, в разминку можно включить упражнения, выполняемые детьми поточным способом по кругу. Интерес к физкультурным занятиям повышают: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виды ходьбы: одна нога на пятке, другая на носке: ходьба на четвереньках (слоники, обезьянки, пауки, раки);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Оригинальные игровые приемы: например, во время дети должны взять один из предметов (кубик, мячик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корзины, и, пробежав один круг, положить его обратно в корзину;</w:t>
      </w:r>
    </w:p>
    <w:p w:rsidR="007D3615" w:rsidRDefault="007D3615" w:rsidP="007D36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заданиемпо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сигналу свистка;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произнесение педагогом во время выполнения детьми упражнений текста игрового характера («Обезьянки, обезьянки бегут дружно по полянке»,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шагаем мы шагаем</w:t>
      </w:r>
      <w:proofErr w:type="gramEnd"/>
      <w:r>
        <w:rPr>
          <w:rFonts w:ascii="Times New Roman" w:hAnsi="Times New Roman" w:cs="Times New Roman"/>
          <w:sz w:val="28"/>
          <w:szCs w:val="28"/>
        </w:rPr>
        <w:t>, выше ноги поднимаем» и т.д.);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 занятиях ситуации успеха (благоприятного психологического климата);</w:t>
      </w:r>
    </w:p>
    <w:p w:rsidR="007D3615" w:rsidRDefault="007D3615" w:rsidP="007D36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структуру занятий упражнений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степ-аэробики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фитбол-аэробики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тренирующие крупные группы мышц, а также упражнений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2888" w:rsidRDefault="00F72888" w:rsidP="00F7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3615" w:rsidRDefault="00F72888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166"/>
            <wp:effectExtent l="19050" t="0" r="3175" b="0"/>
            <wp:docPr id="3" name="Рисунок 3" descr="D:\ВСЕ документы\фото ДУЗ\гармония движения 2013 ДУЗ №6\IMG_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документы\фото ДУЗ\гармония движения 2013 ДУЗ №6\IMG_4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фитнесе есть еще несколько направлений: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аэробика подражательного характера, веселая и интересная маленьким детям; развивает воображение и фантазию.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«Лого-аэробика»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-ф</w:t>
      </w:r>
      <w:proofErr w:type="gramEnd"/>
      <w:r>
        <w:rPr>
          <w:rFonts w:ascii="Times New Roman" w:hAnsi="Times New Roman" w:cs="Times New Roman"/>
          <w:sz w:val="28"/>
          <w:szCs w:val="28"/>
        </w:rPr>
        <w:t>изические упражнения с одновременным произношением звуков и четверостиший; развивает координацию движений и речь ребенка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7D3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7D3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>
        <w:rPr>
          <w:rFonts w:ascii="Times New Roman" w:hAnsi="Times New Roman" w:cs="Times New Roman"/>
          <w:sz w:val="28"/>
          <w:szCs w:val="28"/>
        </w:rPr>
        <w:t xml:space="preserve">”- освоение навыков равновесия, обучение правильной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ходьбе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мелкой моторики.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“Упражнения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”- гимнастика на больших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разноцветветных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мячах; развивает ОДА малыша.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“Степ-аэробика”- развитие ориентировки в пространстве, координации и ловкости движений, чувства ритма, гибкости, пластичности, внимания и быстроты реакции.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Детска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йога – благотворно влияет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рациональное использование фитнес технологий в практике работы ДОУ влияет на существенную оптимизацию двигательной деятельности детей </w:t>
      </w:r>
    </w:p>
    <w:p w:rsidR="007D3615" w:rsidRDefault="007D3615" w:rsidP="007D36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615" w:rsidRDefault="00F72888" w:rsidP="007D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166"/>
            <wp:effectExtent l="19050" t="0" r="3175" b="0"/>
            <wp:docPr id="4" name="Рисунок 4" descr="D:\ВСЕ документы\фото ДУЗ\гармония движения 2013 ДУЗ №6\IMG_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документы\фото ДУЗ\гармония движения 2013 ДУЗ №6\IMG_4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666" w:rsidRDefault="00314666"/>
    <w:sectPr w:rsidR="00314666" w:rsidSect="0005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07576"/>
    <w:multiLevelType w:val="hybridMultilevel"/>
    <w:tmpl w:val="8828F3A4"/>
    <w:lvl w:ilvl="0" w:tplc="87DEBAF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D3615"/>
    <w:rsid w:val="000521D8"/>
    <w:rsid w:val="00314666"/>
    <w:rsid w:val="0075265B"/>
    <w:rsid w:val="007D3615"/>
    <w:rsid w:val="00BF31CB"/>
    <w:rsid w:val="00F7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615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871</Words>
  <Characters>4965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2017-01-31T10:49:00Z</dcterms:created>
  <dcterms:modified xsi:type="dcterms:W3CDTF">2017-01-31T11:19:00Z</dcterms:modified>
</cp:coreProperties>
</file>